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ea2fe1640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ad0266b41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e085ad363445e" /><Relationship Type="http://schemas.openxmlformats.org/officeDocument/2006/relationships/numbering" Target="/word/numbering.xml" Id="Rd57590f865ff442b" /><Relationship Type="http://schemas.openxmlformats.org/officeDocument/2006/relationships/settings" Target="/word/settings.xml" Id="R875cd9633e5b412c" /><Relationship Type="http://schemas.openxmlformats.org/officeDocument/2006/relationships/image" Target="/word/media/3fa05c0a-e239-42fc-8dbe-8d738b3ff743.png" Id="Rf6dad0266b4148c5" /></Relationships>
</file>