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dec94ed2d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b7846aa64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Skindzierz,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c8eefc16d4a02" /><Relationship Type="http://schemas.openxmlformats.org/officeDocument/2006/relationships/numbering" Target="/word/numbering.xml" Id="Rda9a4993075b44f7" /><Relationship Type="http://schemas.openxmlformats.org/officeDocument/2006/relationships/settings" Target="/word/settings.xml" Id="R9246e12a17db4ab7" /><Relationship Type="http://schemas.openxmlformats.org/officeDocument/2006/relationships/image" Target="/word/media/7a01b7c6-57e3-42aa-9514-30efe38d8974.png" Id="Ra02b7846aa644b84" /></Relationships>
</file>