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84aa0af51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a8aa1baf8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90cdd821c4b6e" /><Relationship Type="http://schemas.openxmlformats.org/officeDocument/2006/relationships/numbering" Target="/word/numbering.xml" Id="Rf698e328ccab4c04" /><Relationship Type="http://schemas.openxmlformats.org/officeDocument/2006/relationships/settings" Target="/word/settings.xml" Id="R7cc11450c8be4ceb" /><Relationship Type="http://schemas.openxmlformats.org/officeDocument/2006/relationships/image" Target="/word/media/a6ab8fda-e564-4027-992d-becda4aef94e.png" Id="R6f3a8aa1baf84d43" /></Relationships>
</file>