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6551c126258413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cc06acfdc9646a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Skorczow,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cccca5ecab749b5" /><Relationship Type="http://schemas.openxmlformats.org/officeDocument/2006/relationships/numbering" Target="/word/numbering.xml" Id="Ra71f5020cdd24c8f" /><Relationship Type="http://schemas.openxmlformats.org/officeDocument/2006/relationships/settings" Target="/word/settings.xml" Id="R2089d268d3454d5c" /><Relationship Type="http://schemas.openxmlformats.org/officeDocument/2006/relationships/image" Target="/word/media/a201171c-1a78-4ffc-8b9b-b24511688151.png" Id="Rfcc06acfdc9646aa" /></Relationships>
</file>