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12803cf85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765a3b272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dca654646498e" /><Relationship Type="http://schemas.openxmlformats.org/officeDocument/2006/relationships/numbering" Target="/word/numbering.xml" Id="Rf0bd873569a54051" /><Relationship Type="http://schemas.openxmlformats.org/officeDocument/2006/relationships/settings" Target="/word/settings.xml" Id="Raea2042b48264220" /><Relationship Type="http://schemas.openxmlformats.org/officeDocument/2006/relationships/image" Target="/word/media/00b924d5-3051-4620-963e-bf5d765f05e0.png" Id="Rfa9765a3b2724613" /></Relationships>
</file>