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b5acafa7a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cb396e267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a105b9ea94185" /><Relationship Type="http://schemas.openxmlformats.org/officeDocument/2006/relationships/numbering" Target="/word/numbering.xml" Id="R17fe490871114d94" /><Relationship Type="http://schemas.openxmlformats.org/officeDocument/2006/relationships/settings" Target="/word/settings.xml" Id="Rf991695efd8d468b" /><Relationship Type="http://schemas.openxmlformats.org/officeDocument/2006/relationships/image" Target="/word/media/3f6fe5d3-fdb5-48bb-b1ad-80dbb7c82461.png" Id="R227cb396e2674369" /></Relationships>
</file>