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1370c83f2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5be176e42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6216a854b4cf7" /><Relationship Type="http://schemas.openxmlformats.org/officeDocument/2006/relationships/numbering" Target="/word/numbering.xml" Id="Rafbb45106ef94503" /><Relationship Type="http://schemas.openxmlformats.org/officeDocument/2006/relationships/settings" Target="/word/settings.xml" Id="R834dd248896940f5" /><Relationship Type="http://schemas.openxmlformats.org/officeDocument/2006/relationships/image" Target="/word/media/02c009cd-23b3-4f7d-8a3f-50982dad565d.png" Id="R32b5be176e424d6f" /></Relationships>
</file>