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2d73824f164b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ce2f03a6224a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Skowronno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bd834e032647ef" /><Relationship Type="http://schemas.openxmlformats.org/officeDocument/2006/relationships/numbering" Target="/word/numbering.xml" Id="Rf9511ab2244f4caf" /><Relationship Type="http://schemas.openxmlformats.org/officeDocument/2006/relationships/settings" Target="/word/settings.xml" Id="R778cb250606747e9" /><Relationship Type="http://schemas.openxmlformats.org/officeDocument/2006/relationships/image" Target="/word/media/e8223703-2a92-4017-90f4-1b0593d9c804.png" Id="R5bce2f03a6224aeb" /></Relationships>
</file>