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48311c3b8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764fbaf8b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Skrzeszewo Zukowskie,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23f30ca764074" /><Relationship Type="http://schemas.openxmlformats.org/officeDocument/2006/relationships/numbering" Target="/word/numbering.xml" Id="Rb184438cb20f48da" /><Relationship Type="http://schemas.openxmlformats.org/officeDocument/2006/relationships/settings" Target="/word/settings.xml" Id="R0b6cb119315e4fb2" /><Relationship Type="http://schemas.openxmlformats.org/officeDocument/2006/relationships/image" Target="/word/media/de929aec-d6a0-4c4a-b5b9-3fcada69b0fb.png" Id="R746764fbaf8b44b9" /></Relationships>
</file>