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e7571245c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4591af6bb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d42f7dea44b67" /><Relationship Type="http://schemas.openxmlformats.org/officeDocument/2006/relationships/numbering" Target="/word/numbering.xml" Id="R2f1694cf2c244e58" /><Relationship Type="http://schemas.openxmlformats.org/officeDocument/2006/relationships/settings" Target="/word/settings.xml" Id="R653846fefad444e7" /><Relationship Type="http://schemas.openxmlformats.org/officeDocument/2006/relationships/image" Target="/word/media/d50a32d0-4ef4-42be-87bb-2b8c1fb196e8.png" Id="R84f4591af6bb47ae" /></Relationships>
</file>