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e616f0ba2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c3e35b28c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7620006ad437c" /><Relationship Type="http://schemas.openxmlformats.org/officeDocument/2006/relationships/numbering" Target="/word/numbering.xml" Id="Rd254a443afdf47fc" /><Relationship Type="http://schemas.openxmlformats.org/officeDocument/2006/relationships/settings" Target="/word/settings.xml" Id="R45e99a98f8a54359" /><Relationship Type="http://schemas.openxmlformats.org/officeDocument/2006/relationships/image" Target="/word/media/8f755f8b-0554-456b-ab6a-9479bcd3128a.png" Id="Rc16c3e35b28c4f83" /></Relationships>
</file>