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b234f1fbb147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4e026edd5343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Skrzynsko,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5f8e467cf94ce8" /><Relationship Type="http://schemas.openxmlformats.org/officeDocument/2006/relationships/numbering" Target="/word/numbering.xml" Id="R23f819654135455d" /><Relationship Type="http://schemas.openxmlformats.org/officeDocument/2006/relationships/settings" Target="/word/settings.xml" Id="R2050e40b0abe4bbc" /><Relationship Type="http://schemas.openxmlformats.org/officeDocument/2006/relationships/image" Target="/word/media/528430c4-9016-4db1-b928-4fbf36f40c5b.png" Id="R1a4e026edd5343c6" /></Relationships>
</file>