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a7c16f37a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105b1ad7f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bb249ab3c47ad" /><Relationship Type="http://schemas.openxmlformats.org/officeDocument/2006/relationships/numbering" Target="/word/numbering.xml" Id="R9c185af2d709445b" /><Relationship Type="http://schemas.openxmlformats.org/officeDocument/2006/relationships/settings" Target="/word/settings.xml" Id="R85ba00f4f820473b" /><Relationship Type="http://schemas.openxmlformats.org/officeDocument/2006/relationships/image" Target="/word/media/35e7d84a-2f22-463f-b44e-5c9c7793e97d.png" Id="R63c105b1ad7f46af" /></Relationships>
</file>