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fff448e28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ac49afa90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Skubicha,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2d542fb9a49a5" /><Relationship Type="http://schemas.openxmlformats.org/officeDocument/2006/relationships/numbering" Target="/word/numbering.xml" Id="R3d6816a5482b4fde" /><Relationship Type="http://schemas.openxmlformats.org/officeDocument/2006/relationships/settings" Target="/word/settings.xml" Id="Rfd716cefb7444d88" /><Relationship Type="http://schemas.openxmlformats.org/officeDocument/2006/relationships/image" Target="/word/media/94d2e6b0-d59a-4010-bd24-2796a8839667.png" Id="R3e9ac49afa904227" /></Relationships>
</file>