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e3d80357184b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d2377f259a4b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Skulska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cec93c1e349e8" /><Relationship Type="http://schemas.openxmlformats.org/officeDocument/2006/relationships/numbering" Target="/word/numbering.xml" Id="R1b8d2425b0c94771" /><Relationship Type="http://schemas.openxmlformats.org/officeDocument/2006/relationships/settings" Target="/word/settings.xml" Id="Ra3c3d2d645ee46ab" /><Relationship Type="http://schemas.openxmlformats.org/officeDocument/2006/relationships/image" Target="/word/media/e6c48b45-390d-4ef6-9c9c-33c8b0ddbe7b.png" Id="Rd5d2377f259a4bfe" /></Relationships>
</file>