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26b5e6402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51756bd4a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fcbcc15ee4283" /><Relationship Type="http://schemas.openxmlformats.org/officeDocument/2006/relationships/numbering" Target="/word/numbering.xml" Id="Rdeb1ec3d5c2f40a4" /><Relationship Type="http://schemas.openxmlformats.org/officeDocument/2006/relationships/settings" Target="/word/settings.xml" Id="Ra47f98ffe944491d" /><Relationship Type="http://schemas.openxmlformats.org/officeDocument/2006/relationships/image" Target="/word/media/22f89043-0015-48c6-860c-73ea1ea9233a.png" Id="Ra9a51756bd4a4231" /></Relationships>
</file>