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3a12365c3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6dc09842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5d7766be94e9f" /><Relationship Type="http://schemas.openxmlformats.org/officeDocument/2006/relationships/numbering" Target="/word/numbering.xml" Id="Rd5461be0e0454b09" /><Relationship Type="http://schemas.openxmlformats.org/officeDocument/2006/relationships/settings" Target="/word/settings.xml" Id="R97c4489e111649e8" /><Relationship Type="http://schemas.openxmlformats.org/officeDocument/2006/relationships/image" Target="/word/media/69e5ab4b-8ab2-42e9-a2e8-8f4f788cdd53.png" Id="Rbf46dc09842b4228" /></Relationships>
</file>