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ec83ae1fb748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aa70c2c43f4b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Sladkowice,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99d925d32243dc" /><Relationship Type="http://schemas.openxmlformats.org/officeDocument/2006/relationships/numbering" Target="/word/numbering.xml" Id="R195ddf1ca1924d03" /><Relationship Type="http://schemas.openxmlformats.org/officeDocument/2006/relationships/settings" Target="/word/settings.xml" Id="Rc9be7c8003c5485e" /><Relationship Type="http://schemas.openxmlformats.org/officeDocument/2006/relationships/image" Target="/word/media/e0572911-f676-40b2-bac2-e041d5ffd4f8.png" Id="R66aa70c2c43f4b2b" /></Relationships>
</file>