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ad13b8495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c7e323f36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49c0c2d98445c" /><Relationship Type="http://schemas.openxmlformats.org/officeDocument/2006/relationships/numbering" Target="/word/numbering.xml" Id="R86903fdd2ced432a" /><Relationship Type="http://schemas.openxmlformats.org/officeDocument/2006/relationships/settings" Target="/word/settings.xml" Id="R53472692ef264823" /><Relationship Type="http://schemas.openxmlformats.org/officeDocument/2006/relationships/image" Target="/word/media/d0adf255-63d0-44fe-875b-2bbe59d77710.png" Id="R47dc7e323f36406a" /></Relationships>
</file>