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06a14432f142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dd3d8ac0284b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Slawice,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1a1999d1e74bef" /><Relationship Type="http://schemas.openxmlformats.org/officeDocument/2006/relationships/numbering" Target="/word/numbering.xml" Id="Ree59828cb5084dc6" /><Relationship Type="http://schemas.openxmlformats.org/officeDocument/2006/relationships/settings" Target="/word/settings.xml" Id="Raf797750d8b043a7" /><Relationship Type="http://schemas.openxmlformats.org/officeDocument/2006/relationships/image" Target="/word/media/351a4b5e-eecb-4c0b-8e5e-603b8ab947ce.png" Id="Refdd3d8ac0284b3c" /></Relationships>
</file>