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025a2587d544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9c4bf14b6f4e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Slawice Glinica,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7526aac8bb4232" /><Relationship Type="http://schemas.openxmlformats.org/officeDocument/2006/relationships/numbering" Target="/word/numbering.xml" Id="Rc20e88d88e064dc7" /><Relationship Type="http://schemas.openxmlformats.org/officeDocument/2006/relationships/settings" Target="/word/settings.xml" Id="R1bf7b431f5a349a8" /><Relationship Type="http://schemas.openxmlformats.org/officeDocument/2006/relationships/image" Target="/word/media/81a86be8-8183-4152-8828-3dd04a74725f.png" Id="Rb29c4bf14b6f4e2d" /></Relationships>
</file>