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9e78b4f15444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f7f43b75fc46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Slawiny,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4c5ed7687741ea" /><Relationship Type="http://schemas.openxmlformats.org/officeDocument/2006/relationships/numbering" Target="/word/numbering.xml" Id="Ra510578b6ea849b8" /><Relationship Type="http://schemas.openxmlformats.org/officeDocument/2006/relationships/settings" Target="/word/settings.xml" Id="Ra938c336e7394d1a" /><Relationship Type="http://schemas.openxmlformats.org/officeDocument/2006/relationships/image" Target="/word/media/346f1cec-0096-405e-91ae-591768142b73.png" Id="Ra2f7f43b75fc464c" /></Relationships>
</file>