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88c5b09e5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277bb029f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Slepkowo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98a65382f42cd" /><Relationship Type="http://schemas.openxmlformats.org/officeDocument/2006/relationships/numbering" Target="/word/numbering.xml" Id="R4b52ea316cdc4e2b" /><Relationship Type="http://schemas.openxmlformats.org/officeDocument/2006/relationships/settings" Target="/word/settings.xml" Id="R09302a24186a4920" /><Relationship Type="http://schemas.openxmlformats.org/officeDocument/2006/relationships/image" Target="/word/media/5dde56e4-3862-4bc2-94fd-f8cadb6ca0b7.png" Id="R046277bb029f41ed" /></Relationships>
</file>