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be7454af7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f22ddaa6a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1a64ac683482c" /><Relationship Type="http://schemas.openxmlformats.org/officeDocument/2006/relationships/numbering" Target="/word/numbering.xml" Id="Re2d0a6974c7f4a31" /><Relationship Type="http://schemas.openxmlformats.org/officeDocument/2006/relationships/settings" Target="/word/settings.xml" Id="Rc5c41533138a43fd" /><Relationship Type="http://schemas.openxmlformats.org/officeDocument/2006/relationships/image" Target="/word/media/eb70149c-47f3-4aa2-808f-55254f22fc67.png" Id="R366f22ddaa6a47cb" /></Relationships>
</file>