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d503e4e6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ed934d207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Slomirog,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0e9a2823e426e" /><Relationship Type="http://schemas.openxmlformats.org/officeDocument/2006/relationships/numbering" Target="/word/numbering.xml" Id="R5b03e4ab27634ded" /><Relationship Type="http://schemas.openxmlformats.org/officeDocument/2006/relationships/settings" Target="/word/settings.xml" Id="R2eead9192bc241d1" /><Relationship Type="http://schemas.openxmlformats.org/officeDocument/2006/relationships/image" Target="/word/media/8d5078ec-9eed-4052-84a2-27d6c6454993.png" Id="R057ed934d2074f39" /></Relationships>
</file>