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376a0640549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1fad678904b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e876f77a534f82" /><Relationship Type="http://schemas.openxmlformats.org/officeDocument/2006/relationships/numbering" Target="/word/numbering.xml" Id="R099dac7be3c34039" /><Relationship Type="http://schemas.openxmlformats.org/officeDocument/2006/relationships/settings" Target="/word/settings.xml" Id="Rcc7b1baaeb1542b2" /><Relationship Type="http://schemas.openxmlformats.org/officeDocument/2006/relationships/image" Target="/word/media/ecfcdb8d-d0c6-412d-ac9a-be3d934520c0.png" Id="Reed1fad678904ba6" /></Relationships>
</file>