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b18c8a150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a7c69d2f9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9a0f21038455f" /><Relationship Type="http://schemas.openxmlformats.org/officeDocument/2006/relationships/numbering" Target="/word/numbering.xml" Id="Recd93f3f21cb4015" /><Relationship Type="http://schemas.openxmlformats.org/officeDocument/2006/relationships/settings" Target="/word/settings.xml" Id="R7516c3d53cca42ec" /><Relationship Type="http://schemas.openxmlformats.org/officeDocument/2006/relationships/image" Target="/word/media/a39069b5-dcde-4621-a5fe-51d5d771118f.png" Id="R886a7c69d2f94bf0" /></Relationships>
</file>