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f0190be4d4e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e3f6a8b9b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aa8f2ad7b437a" /><Relationship Type="http://schemas.openxmlformats.org/officeDocument/2006/relationships/numbering" Target="/word/numbering.xml" Id="Reffbed65273a454b" /><Relationship Type="http://schemas.openxmlformats.org/officeDocument/2006/relationships/settings" Target="/word/settings.xml" Id="R5a40e64f66cf419e" /><Relationship Type="http://schemas.openxmlformats.org/officeDocument/2006/relationships/image" Target="/word/media/05146e83-3819-4535-a102-fab0a3f3ecc9.png" Id="Rae6e3f6a8b9b459d" /></Relationships>
</file>