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14d754226c45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8f1a2e49004a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Slotwinka,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1df0f2d5574e1c" /><Relationship Type="http://schemas.openxmlformats.org/officeDocument/2006/relationships/numbering" Target="/word/numbering.xml" Id="R95a6b202d20f42af" /><Relationship Type="http://schemas.openxmlformats.org/officeDocument/2006/relationships/settings" Target="/word/settings.xml" Id="R0a8ad32346eb45ad" /><Relationship Type="http://schemas.openxmlformats.org/officeDocument/2006/relationships/image" Target="/word/media/74c74583-8196-4e58-bc84-8f51bbde696a.png" Id="Rf98f1a2e49004a8a" /></Relationships>
</file>