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8c4af290a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0cbf1ee96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07b6317d04379" /><Relationship Type="http://schemas.openxmlformats.org/officeDocument/2006/relationships/numbering" Target="/word/numbering.xml" Id="Rf8374af934234cb6" /><Relationship Type="http://schemas.openxmlformats.org/officeDocument/2006/relationships/settings" Target="/word/settings.xml" Id="R772687362cd34ced" /><Relationship Type="http://schemas.openxmlformats.org/officeDocument/2006/relationships/image" Target="/word/media/7704c007-e238-4010-8f12-2ccbbdbc92fe.png" Id="R6320cbf1ee964fbe" /></Relationships>
</file>