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b88fd3e6448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7b017022304a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575a7b9f574615" /><Relationship Type="http://schemas.openxmlformats.org/officeDocument/2006/relationships/numbering" Target="/word/numbering.xml" Id="Ra168fb035164478c" /><Relationship Type="http://schemas.openxmlformats.org/officeDocument/2006/relationships/settings" Target="/word/settings.xml" Id="R37717c9583554e8c" /><Relationship Type="http://schemas.openxmlformats.org/officeDocument/2006/relationships/image" Target="/word/media/00f3a702-48bd-4206-ac95-f4dfbb94ceb8.png" Id="Rc87b017022304a72" /></Relationships>
</file>