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b5da7c8ba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ed70bd206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38e7e57b436c" /><Relationship Type="http://schemas.openxmlformats.org/officeDocument/2006/relationships/numbering" Target="/word/numbering.xml" Id="R13f2fa9860d84ffa" /><Relationship Type="http://schemas.openxmlformats.org/officeDocument/2006/relationships/settings" Target="/word/settings.xml" Id="Ra795d7a6cd3a4206" /><Relationship Type="http://schemas.openxmlformats.org/officeDocument/2006/relationships/image" Target="/word/media/df7978ba-1649-4cc7-ad73-ff39d5fd9424.png" Id="R2a8ed70bd2064416" /></Relationships>
</file>