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77aef56c1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2df1386c7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e7b2bdb6f49d0" /><Relationship Type="http://schemas.openxmlformats.org/officeDocument/2006/relationships/numbering" Target="/word/numbering.xml" Id="R9c67f8e32b144ede" /><Relationship Type="http://schemas.openxmlformats.org/officeDocument/2006/relationships/settings" Target="/word/settings.xml" Id="R49431e0d70ca4bdd" /><Relationship Type="http://schemas.openxmlformats.org/officeDocument/2006/relationships/image" Target="/word/media/efd4b668-ba90-4aa2-ad0b-963f675ae7e6.png" Id="R2a02df1386c74a42" /></Relationships>
</file>