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1261924b8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864b26aa5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Smarklice,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3331bf2fea4b6e" /><Relationship Type="http://schemas.openxmlformats.org/officeDocument/2006/relationships/numbering" Target="/word/numbering.xml" Id="Ra74e20f9f5ff416c" /><Relationship Type="http://schemas.openxmlformats.org/officeDocument/2006/relationships/settings" Target="/word/settings.xml" Id="R48511889c8bb4f4a" /><Relationship Type="http://schemas.openxmlformats.org/officeDocument/2006/relationships/image" Target="/word/media/3a3a7f1e-4b5b-4a6f-b7b5-f02735df7eb5.png" Id="R90f864b26aa5496d" /></Relationships>
</file>