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c5484554c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58527fd92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49fca26984a14" /><Relationship Type="http://schemas.openxmlformats.org/officeDocument/2006/relationships/numbering" Target="/word/numbering.xml" Id="R1e57c38a20824668" /><Relationship Type="http://schemas.openxmlformats.org/officeDocument/2006/relationships/settings" Target="/word/settings.xml" Id="R92863d06b2614d24" /><Relationship Type="http://schemas.openxmlformats.org/officeDocument/2006/relationships/image" Target="/word/media/5489aa17-0f4c-463f-a8d8-f3e0f2bb2f16.png" Id="R6c858527fd9246b6" /></Relationships>
</file>