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3e4bc9ec6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ba11bcfa8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Smiardowo Zlotowskie,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a80d3b23e4dc9" /><Relationship Type="http://schemas.openxmlformats.org/officeDocument/2006/relationships/numbering" Target="/word/numbering.xml" Id="Rbb38a925299b4b22" /><Relationship Type="http://schemas.openxmlformats.org/officeDocument/2006/relationships/settings" Target="/word/settings.xml" Id="R1384b1e09c124a00" /><Relationship Type="http://schemas.openxmlformats.org/officeDocument/2006/relationships/image" Target="/word/media/7523dc85-4080-471a-99d5-f04162c5fb95.png" Id="R32dba11bcfa84d81" /></Relationships>
</file>