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ae864ff64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80cee1e3f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Smidziecino,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cd6c68ba54df7" /><Relationship Type="http://schemas.openxmlformats.org/officeDocument/2006/relationships/numbering" Target="/word/numbering.xml" Id="Rdaf591da26234fb8" /><Relationship Type="http://schemas.openxmlformats.org/officeDocument/2006/relationships/settings" Target="/word/settings.xml" Id="Ra9cc34e1f1864515" /><Relationship Type="http://schemas.openxmlformats.org/officeDocument/2006/relationships/image" Target="/word/media/5174955f-6b3e-4db4-a049-6c1974c3bdf9.png" Id="R97980cee1e3f4bb5" /></Relationships>
</file>