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8903aee479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e869bdb650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Smieciak,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ae5aa55854117" /><Relationship Type="http://schemas.openxmlformats.org/officeDocument/2006/relationships/numbering" Target="/word/numbering.xml" Id="R99bf23c45ab4469b" /><Relationship Type="http://schemas.openxmlformats.org/officeDocument/2006/relationships/settings" Target="/word/settings.xml" Id="R40c5894cd6e34371" /><Relationship Type="http://schemas.openxmlformats.org/officeDocument/2006/relationships/image" Target="/word/media/8e966a0d-2096-4a84-a91d-c85268eb0e7a.png" Id="R06e869bdb6504776" /></Relationships>
</file>