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8e3eb72db42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78c2b83db4c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Smierdnica,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b33ce7b819475c" /><Relationship Type="http://schemas.openxmlformats.org/officeDocument/2006/relationships/numbering" Target="/word/numbering.xml" Id="R8ed4cde478e547d8" /><Relationship Type="http://schemas.openxmlformats.org/officeDocument/2006/relationships/settings" Target="/word/settings.xml" Id="R0a1e7ff87e7a4905" /><Relationship Type="http://schemas.openxmlformats.org/officeDocument/2006/relationships/image" Target="/word/media/37e67fa4-fc69-49f0-84d5-61c4edcbaad2.png" Id="R14e78c2b83db4cd4" /></Relationships>
</file>