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46cbfaf77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70b3c1d0a6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e8cd196d849e2" /><Relationship Type="http://schemas.openxmlformats.org/officeDocument/2006/relationships/numbering" Target="/word/numbering.xml" Id="R83b49bfbe2d0442b" /><Relationship Type="http://schemas.openxmlformats.org/officeDocument/2006/relationships/settings" Target="/word/settings.xml" Id="R45bea887b66242d7" /><Relationship Type="http://schemas.openxmlformats.org/officeDocument/2006/relationships/image" Target="/word/media/25aacca1-7bad-4af4-9449-ce96cd915821.png" Id="Ra270b3c1d0a64b34" /></Relationships>
</file>