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f2702a493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2ba951525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Smogorzewiec,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21e2f990249c5" /><Relationship Type="http://schemas.openxmlformats.org/officeDocument/2006/relationships/numbering" Target="/word/numbering.xml" Id="R814a8587f3214696" /><Relationship Type="http://schemas.openxmlformats.org/officeDocument/2006/relationships/settings" Target="/word/settings.xml" Id="R7e01d4139b114a92" /><Relationship Type="http://schemas.openxmlformats.org/officeDocument/2006/relationships/image" Target="/word/media/e16af6d1-24b0-46f1-b3c9-32e57bcbfe4c.png" Id="R0b82ba9515254c65" /></Relationships>
</file>