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49eb98d57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53341a405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Smogorzewo Panskie,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3aa8500d440fb" /><Relationship Type="http://schemas.openxmlformats.org/officeDocument/2006/relationships/numbering" Target="/word/numbering.xml" Id="Rb7a430ad41f24dfc" /><Relationship Type="http://schemas.openxmlformats.org/officeDocument/2006/relationships/settings" Target="/word/settings.xml" Id="R99905c5434fb4474" /><Relationship Type="http://schemas.openxmlformats.org/officeDocument/2006/relationships/image" Target="/word/media/aedd4529-91e6-4c56-80ac-175eafab9271.png" Id="R62d53341a4054fcd" /></Relationships>
</file>