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cb5427cca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a608bee6a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Smokotowka,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6fbb76f8a46e2" /><Relationship Type="http://schemas.openxmlformats.org/officeDocument/2006/relationships/numbering" Target="/word/numbering.xml" Id="Rd92661bf4cb14c0c" /><Relationship Type="http://schemas.openxmlformats.org/officeDocument/2006/relationships/settings" Target="/word/settings.xml" Id="R69bb7eb2b7b447a4" /><Relationship Type="http://schemas.openxmlformats.org/officeDocument/2006/relationships/image" Target="/word/media/b2b2e14c-94b0-4f8e-b13a-dc7aedf86770.png" Id="R905a608bee6a4cdf" /></Relationships>
</file>