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b08d46839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5f014aa4a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cfe390c214fb1" /><Relationship Type="http://schemas.openxmlformats.org/officeDocument/2006/relationships/numbering" Target="/word/numbering.xml" Id="Ra30a989520b84d93" /><Relationship Type="http://schemas.openxmlformats.org/officeDocument/2006/relationships/settings" Target="/word/settings.xml" Id="Rd9bec4d7affe4534" /><Relationship Type="http://schemas.openxmlformats.org/officeDocument/2006/relationships/image" Target="/word/media/1be24c18-88ac-4009-8007-d2bdeb5e3da0.png" Id="R3b15f014aa4a424d" /></Relationships>
</file>