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775af2bcd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cfb83f757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4e4c8d0504c16" /><Relationship Type="http://schemas.openxmlformats.org/officeDocument/2006/relationships/numbering" Target="/word/numbering.xml" Id="Re6fa7988c300470b" /><Relationship Type="http://schemas.openxmlformats.org/officeDocument/2006/relationships/settings" Target="/word/settings.xml" Id="Rc60449145add400a" /><Relationship Type="http://schemas.openxmlformats.org/officeDocument/2006/relationships/image" Target="/word/media/d9d46496-57a9-4518-a7a7-a11feaab92d9.png" Id="Rc3ecfb83f7574f5c" /></Relationships>
</file>