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48e9e647f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0b2a83f2e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Sniadowo Wloscianskie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413aa2da74a87" /><Relationship Type="http://schemas.openxmlformats.org/officeDocument/2006/relationships/numbering" Target="/word/numbering.xml" Id="R29d036d90d594bde" /><Relationship Type="http://schemas.openxmlformats.org/officeDocument/2006/relationships/settings" Target="/word/settings.xml" Id="R01dbdb170a4d4488" /><Relationship Type="http://schemas.openxmlformats.org/officeDocument/2006/relationships/image" Target="/word/media/90d56e31-1c8a-4eb5-81b4-3fb3bc985e78.png" Id="Rdd70b2a83f2e4f10" /></Relationships>
</file>