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b64504f3e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584a37032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Snieciska,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3d03b89494a68" /><Relationship Type="http://schemas.openxmlformats.org/officeDocument/2006/relationships/numbering" Target="/word/numbering.xml" Id="R2822cb08f55a485d" /><Relationship Type="http://schemas.openxmlformats.org/officeDocument/2006/relationships/settings" Target="/word/settings.xml" Id="R4f605c372264462f" /><Relationship Type="http://schemas.openxmlformats.org/officeDocument/2006/relationships/image" Target="/word/media/db88ece5-e0ab-4312-b6d1-52f2b255e40a.png" Id="Rd40584a3703243c4" /></Relationships>
</file>