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a0abb6c1b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b1ad007dc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1c531d6b1412f" /><Relationship Type="http://schemas.openxmlformats.org/officeDocument/2006/relationships/numbering" Target="/word/numbering.xml" Id="R686044b35fda457f" /><Relationship Type="http://schemas.openxmlformats.org/officeDocument/2006/relationships/settings" Target="/word/settings.xml" Id="R397709b61a864e72" /><Relationship Type="http://schemas.openxmlformats.org/officeDocument/2006/relationships/image" Target="/word/media/b05cfc85-04ef-45b8-b4f2-028e64e536e2.png" Id="Rf69b1ad007dc4310" /></Relationships>
</file>