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cc3073095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d40e08da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Sobianowice,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64d80a7fc4ea4" /><Relationship Type="http://schemas.openxmlformats.org/officeDocument/2006/relationships/numbering" Target="/word/numbering.xml" Id="R94d6964fddbb4dfa" /><Relationship Type="http://schemas.openxmlformats.org/officeDocument/2006/relationships/settings" Target="/word/settings.xml" Id="Re8d129de0f474ca8" /><Relationship Type="http://schemas.openxmlformats.org/officeDocument/2006/relationships/image" Target="/word/media/f0aed78f-ad02-4f3c-848c-57ff218c8a43.png" Id="R635d40e08daa4569" /></Relationships>
</file>