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bef6b7818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61d4f62b1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19512f345435c" /><Relationship Type="http://schemas.openxmlformats.org/officeDocument/2006/relationships/numbering" Target="/word/numbering.xml" Id="R57ecc90a25f4455c" /><Relationship Type="http://schemas.openxmlformats.org/officeDocument/2006/relationships/settings" Target="/word/settings.xml" Id="R629d13a2dfd24fdf" /><Relationship Type="http://schemas.openxmlformats.org/officeDocument/2006/relationships/image" Target="/word/media/361ebd67-0207-491f-81f4-909d71bd1d24.png" Id="R7ee61d4f62b1470b" /></Relationships>
</file>